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caps/>
          <w:sz w:val="28"/>
          <w:szCs w:val="28"/>
        </w:rPr>
        <w:t>Приложение №1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к приказу № 91 от 11.03.2014г. 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10838" w:rsidRPr="001F5349" w:rsidRDefault="00810838" w:rsidP="008108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810838" w:rsidRPr="001F5349" w:rsidRDefault="00810838" w:rsidP="008108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8146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абочей группе по </w:t>
      </w:r>
      <w:r w:rsidR="0058146B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обеспечению </w:t>
      </w: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внедрени</w:t>
      </w:r>
      <w:r w:rsidR="0058146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государственного</w:t>
      </w:r>
    </w:p>
    <w:p w:rsidR="00810838" w:rsidRPr="001F5349" w:rsidRDefault="00810838" w:rsidP="008108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стандарта дошкольного образования в образовательную деятельность МБОУ «СОШ №8 им. А.С.Пушкина» ДО №1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цели, задачи деятельности рабочей группы по 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Pr="001F5349">
        <w:rPr>
          <w:rFonts w:ascii="Times New Roman" w:eastAsia="Times New Roman" w:hAnsi="Times New Roman" w:cs="Times New Roman"/>
          <w:sz w:val="28"/>
          <w:szCs w:val="28"/>
        </w:rPr>
        <w:t>внедрени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 (далее – ФГОС ДО) в ДО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(далее - рабочая группа). 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1.2. Рабочая группа – творческий, совещательный орган педагогического коллектива.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1.3.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МОН </w:t>
      </w:r>
      <w:r w:rsidR="001F5349">
        <w:rPr>
          <w:rFonts w:ascii="Times New Roman" w:eastAsia="Times New Roman" w:hAnsi="Times New Roman" w:cs="Times New Roman"/>
          <w:sz w:val="28"/>
          <w:szCs w:val="28"/>
        </w:rPr>
        <w:t xml:space="preserve">и по делам молодёжи </w:t>
      </w: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КБР, МУ «Управления образования местной администрации городского округа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Прохладный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КБР» и настоящим положением.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1.4. Деятельность рабочей группы  направлена на внедрени</w:t>
      </w:r>
      <w:r w:rsidR="001F5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 в образовательную деятельность ДО № 1).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1.5. Срок действия данного Положения – один год.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1.6. Настоящее Положение вступает в силу с момента его утверждения.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1.7. Изменения и дополнения вносятся в настоящее  Положение по мере необходимости и подлежат утверждению руководителем.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2. Задачи рабочей группы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2.1.Изучение нормативных документов по внедрению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образовательную деятельность ДО.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2.2. Нормативно-правовое обеспечение внедрения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Организационно – методическое обеспечение внедрения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2.4. Информационное обеспечение внедрения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2.5.Отслеживание результативности работы и выработка рекомендаций для педагогов ДО по внедрению ФГОС ДО в практику работы.</w:t>
      </w:r>
      <w:proofErr w:type="gramEnd"/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2.6. Разработка основной общеобразовательной программы  на основе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2.7. Разработка нормативной и методической документации, регламентирующей реализацию основной общеобразовательной программы дошкольного образования ДО № 1.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2.8. Обеспечение полноценного физического и всестороннего развития детей дошкольного возраста.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2.9. Повышение качества профессиональной деятельности педагогов, совершенствование их педагогического мастерства.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3. Состав Рабочей группы</w:t>
      </w:r>
      <w:r w:rsidRPr="001F53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3.1.Рабочая группа создается из наиболее активных и высококвалифицированных  педагогов 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3.2.В рабочую группу  входят: старший воспитатель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>, воспитатели  и специалисты ДО.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3.3.Возглавляет рабочую группу и несет ответственность за ее работу председатель рабочей группы.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3.4.Количество и персональный состав утверждается  приказом директора МБОУ «СОШ №8 им.А.С.Пушкина».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 рабочей группы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4.1.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4.2. Осуществление проблемно–ориентированного анализа образовательной деятельности  ДО № 1 за учебный год.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4.3.Рабочая группа составляет план работы, включая  изучение и теоретическое обоснование материалов по внедрению ФГОС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мониторинговых  исследований и отслеживание результатов его внедрения.</w:t>
      </w:r>
    </w:p>
    <w:p w:rsidR="001B0B6D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4.4. Определение целей и задач основной общеобразовательной программы ДО №1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(анализ результатов предыдущей педагогической деятельности, потребностей родителей, социума).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4.5. Построение образовательного процесса в соответствии с требованиями к структуре общеобразовательной программы дошкольного образования и её объёму.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F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Рабочая группа имеет право: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5.1. Осуществлять работу по плану, утвержденному руководителем, вносить в него необходимые дополнения и коррективы.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5.2. Запрашивать от работников ДО № 1  необходимую информацию для осуществления анализа образовательного процесса.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5.3.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группа несет ответственность </w:t>
      </w:r>
      <w:proofErr w:type="gramStart"/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F53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6.1. Выполнение плана работы по разработке основной общеобразовательной программы дошкольного образования ДО № 1  в установленные сроки.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6.2. Принятие конкретных решений по каждому рассматриваемому вопросу с указанием ответственных лиц и  сроков исполнения решения.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6.3. Разработку в полном объеме основной общеобразовательной программы дошкольного образования.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6.4.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6.5. Соответствие основной общеобразовательной программы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1F534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1F534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образовательным стандартам дошкольного образования.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b/>
          <w:bCs/>
          <w:sz w:val="28"/>
          <w:szCs w:val="28"/>
        </w:rPr>
        <w:t>7.Организация деятельности рабочей группы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lastRenderedPageBreak/>
        <w:t>7.1. Совещания рабочей группы проводится по мере необходимости, но не реже одного раза в месяц.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7.2. Рабочая группа избирается из административного и педагогического состава ДОУ № 1 сроком на один год.</w:t>
      </w:r>
    </w:p>
    <w:p w:rsidR="00810838" w:rsidRPr="001F5349" w:rsidRDefault="00810838" w:rsidP="008108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5349">
        <w:rPr>
          <w:rFonts w:ascii="Times New Roman" w:eastAsia="Times New Roman" w:hAnsi="Times New Roman" w:cs="Times New Roman"/>
          <w:sz w:val="28"/>
          <w:szCs w:val="28"/>
        </w:rPr>
        <w:t>7.3. Результаты работы рабочей группы доводятся до сведения педагогических работников на заседаниях педагогического совета.</w:t>
      </w:r>
    </w:p>
    <w:p w:rsidR="001F5349" w:rsidRPr="001F5349" w:rsidRDefault="001F5349" w:rsidP="001F5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349">
        <w:rPr>
          <w:rFonts w:ascii="Times New Roman" w:hAnsi="Times New Roman"/>
          <w:sz w:val="28"/>
          <w:szCs w:val="28"/>
        </w:rPr>
        <w:t>7</w:t>
      </w:r>
      <w:r w:rsidRPr="001F5349">
        <w:rPr>
          <w:rFonts w:ascii="Times New Roman" w:eastAsia="Times New Roman" w:hAnsi="Times New Roman"/>
          <w:sz w:val="28"/>
          <w:szCs w:val="28"/>
          <w:lang w:eastAsia="ru-RU"/>
        </w:rPr>
        <w:t>.4. Делопроизводство</w:t>
      </w:r>
    </w:p>
    <w:p w:rsidR="0058146B" w:rsidRPr="001F5349" w:rsidRDefault="001F5349" w:rsidP="001F5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349">
        <w:rPr>
          <w:rFonts w:ascii="Times New Roman" w:eastAsia="Times New Roman" w:hAnsi="Times New Roman"/>
          <w:sz w:val="28"/>
          <w:szCs w:val="28"/>
          <w:lang w:eastAsia="ru-RU"/>
        </w:rPr>
        <w:t>7.4. 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58146B" w:rsidRPr="0058146B" w:rsidRDefault="0058146B" w:rsidP="00581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6B">
        <w:rPr>
          <w:rFonts w:ascii="Times New Roman" w:eastAsia="Times New Roman" w:hAnsi="Times New Roman"/>
          <w:sz w:val="28"/>
          <w:szCs w:val="28"/>
          <w:lang w:eastAsia="ru-RU"/>
        </w:rPr>
        <w:t>7.4.2. Анализ работы Рабочей группы за истекший период представляется в письменном отчете председателем Рабочей группы.</w:t>
      </w:r>
    </w:p>
    <w:p w:rsidR="001F5349" w:rsidRPr="001F5349" w:rsidRDefault="001F5349" w:rsidP="001F5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5A" w:rsidRDefault="007E095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 w:rsidP="0058146B">
      <w:pPr>
        <w:spacing w:after="0" w:line="240" w:lineRule="auto"/>
      </w:pPr>
      <w:r>
        <w:lastRenderedPageBreak/>
        <w:t>Приложение 1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Протокол </w:t>
      </w:r>
    </w:p>
    <w:p w:rsidR="0058146B" w:rsidRDefault="0058146B" w:rsidP="0058146B">
      <w:pPr>
        <w:spacing w:after="0" w:line="240" w:lineRule="auto"/>
      </w:pPr>
      <w:r>
        <w:t>оперативного совещания Рабочей группы по внедрению ФГОС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"___" ____________ 20 ___ г.                                                                                                        № ___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Председатель:       __________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Секретарь:          ____________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ПРИСУТСТВОВАЛИ: старший воспитатель (Ф.И.О.),  музыкальный руководитель (Ф.И.О.), воспитатели (Ф.И.О.).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Повестка дня: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1. Составление плана проблемно-ориентированного анализа деятельности учреждения за 2007–2009 гг.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2. Организационные вопросы.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СЛУШАЛИ: </w:t>
      </w:r>
    </w:p>
    <w:p w:rsidR="0058146B" w:rsidRDefault="0058146B" w:rsidP="0058146B">
      <w:pPr>
        <w:spacing w:after="0" w:line="240" w:lineRule="auto"/>
      </w:pPr>
      <w:r>
        <w:t>итоги анкетирования родителей (законных представителей) воспитанников;</w:t>
      </w:r>
    </w:p>
    <w:p w:rsidR="0058146B" w:rsidRDefault="0058146B" w:rsidP="0058146B">
      <w:pPr>
        <w:spacing w:after="0" w:line="240" w:lineRule="auto"/>
      </w:pPr>
      <w:r>
        <w:t>обсуждение проекта социального паспорта учреждения;</w:t>
      </w:r>
    </w:p>
    <w:p w:rsidR="0058146B" w:rsidRDefault="0058146B" w:rsidP="0058146B">
      <w:pPr>
        <w:spacing w:after="0" w:line="240" w:lineRule="auto"/>
      </w:pPr>
      <w:r>
        <w:t>анализ и обсуждение программно-методического обеспечения образовательного процесса;</w:t>
      </w:r>
    </w:p>
    <w:p w:rsidR="0058146B" w:rsidRDefault="0058146B" w:rsidP="0058146B">
      <w:pPr>
        <w:spacing w:after="0" w:line="240" w:lineRule="auto"/>
      </w:pPr>
      <w:r>
        <w:t>проект задач по художественно-эстетическому развитию детей на 2010–2014 гг.;</w:t>
      </w:r>
    </w:p>
    <w:p w:rsidR="0058146B" w:rsidRDefault="0058146B" w:rsidP="0058146B">
      <w:pPr>
        <w:spacing w:after="0" w:line="240" w:lineRule="auto"/>
      </w:pPr>
      <w:r>
        <w:t>организационные вопросы.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РЕШИЛИ: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1. Дополнить социальный паспорт сведениями о возрастном цензе родителей (законных представителей) воспитанников. Ответственный: ____________________ (Ф.И.О. </w:t>
      </w:r>
      <w:proofErr w:type="gramStart"/>
      <w:r>
        <w:t>назначенного</w:t>
      </w:r>
      <w:proofErr w:type="gramEnd"/>
      <w:r>
        <w:t>); срок – "___" _________ 20___.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2. Осуществить подбор к комплексным программам парциальных программ, методических пособий с учетом рекомендаций авторов комплексных программ, возрастных особенностей детей. Ответственный – старший воспитатель; срок – "___" _________ 20___.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3. Осуществить подбор психолого-педагогической литературы, методических материалов для разработки перспективного планирования по четырем направлениям развития ребенка. Ответственные – инструктор по физической культуре, музыкальный руководитель, воспитатели; срок – "___" _________ 20___.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4. Принять окончательный вариант задач по художественно-эстетическому развитию детей на 2010–2014 гг.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Приложение 4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Программно-методическое обеспечение образовательного процесса</w:t>
      </w:r>
    </w:p>
    <w:p w:rsidR="0058146B" w:rsidRDefault="0058146B" w:rsidP="0058146B">
      <w:pPr>
        <w:spacing w:after="0" w:line="240" w:lineRule="auto"/>
      </w:pPr>
      <w:r>
        <w:t>Группа (возраст детей)</w:t>
      </w:r>
      <w:r>
        <w:tab/>
      </w:r>
    </w:p>
    <w:p w:rsidR="0058146B" w:rsidRDefault="0058146B" w:rsidP="0058146B">
      <w:pPr>
        <w:spacing w:after="0" w:line="240" w:lineRule="auto"/>
      </w:pPr>
      <w:r>
        <w:t>Комплексная программа</w:t>
      </w:r>
      <w:r>
        <w:tab/>
      </w:r>
    </w:p>
    <w:p w:rsidR="0058146B" w:rsidRDefault="0058146B" w:rsidP="0058146B">
      <w:pPr>
        <w:spacing w:after="0" w:line="240" w:lineRule="auto"/>
      </w:pPr>
      <w:r>
        <w:t>Парциальные программы</w:t>
      </w:r>
      <w:r>
        <w:tab/>
      </w:r>
    </w:p>
    <w:p w:rsidR="0058146B" w:rsidRDefault="0058146B" w:rsidP="0058146B">
      <w:pPr>
        <w:spacing w:after="0" w:line="240" w:lineRule="auto"/>
      </w:pPr>
      <w:r>
        <w:t>Методические пособия</w:t>
      </w:r>
      <w:r>
        <w:tab/>
      </w:r>
    </w:p>
    <w:p w:rsidR="0058146B" w:rsidRDefault="0058146B" w:rsidP="0058146B">
      <w:pPr>
        <w:spacing w:after="0" w:line="240" w:lineRule="auto"/>
      </w:pPr>
      <w:r>
        <w:lastRenderedPageBreak/>
        <w:t>Перспективное планирование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Раннего возраста (1–2 года)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Первая младшая (2–3 года)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r>
        <w:t>Вторая младшая (3–4 года)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proofErr w:type="gramStart"/>
      <w:r>
        <w:t>Средняя</w:t>
      </w:r>
      <w:proofErr w:type="gramEnd"/>
      <w:r>
        <w:t xml:space="preserve"> (4–5 лет)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proofErr w:type="gramStart"/>
      <w:r>
        <w:t>Старшая</w:t>
      </w:r>
      <w:proofErr w:type="gramEnd"/>
      <w:r>
        <w:t xml:space="preserve"> (5–6 лет)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  <w:proofErr w:type="gramStart"/>
      <w:r>
        <w:t>Подготовительная</w:t>
      </w:r>
      <w:proofErr w:type="gramEnd"/>
      <w:r>
        <w:t xml:space="preserve"> (6–7 лет)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  <w:r>
        <w:tab/>
      </w:r>
    </w:p>
    <w:p w:rsidR="0058146B" w:rsidRDefault="0058146B" w:rsidP="0058146B">
      <w:pPr>
        <w:spacing w:after="0" w:line="240" w:lineRule="auto"/>
      </w:pPr>
      <w:r>
        <w:t xml:space="preserve"> </w:t>
      </w: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 w:rsidP="0058146B">
      <w:pPr>
        <w:spacing w:after="0" w:line="240" w:lineRule="auto"/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46B" w:rsidRPr="001F5349" w:rsidRDefault="005814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146B" w:rsidRPr="001F5349" w:rsidSect="001B0B6D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838"/>
    <w:rsid w:val="00000016"/>
    <w:rsid w:val="0000169E"/>
    <w:rsid w:val="00001732"/>
    <w:rsid w:val="00001AEB"/>
    <w:rsid w:val="000024B3"/>
    <w:rsid w:val="00004166"/>
    <w:rsid w:val="00006E4F"/>
    <w:rsid w:val="00007144"/>
    <w:rsid w:val="00007E69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156A"/>
    <w:rsid w:val="00044FCF"/>
    <w:rsid w:val="00047E06"/>
    <w:rsid w:val="0005012C"/>
    <w:rsid w:val="00050746"/>
    <w:rsid w:val="00051A8A"/>
    <w:rsid w:val="000539A4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6B1"/>
    <w:rsid w:val="00077810"/>
    <w:rsid w:val="00080A73"/>
    <w:rsid w:val="00082840"/>
    <w:rsid w:val="00086B84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ED0"/>
    <w:rsid w:val="000D08B1"/>
    <w:rsid w:val="000D4482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677F"/>
    <w:rsid w:val="001114F6"/>
    <w:rsid w:val="001126E4"/>
    <w:rsid w:val="00113402"/>
    <w:rsid w:val="00113D78"/>
    <w:rsid w:val="0011445D"/>
    <w:rsid w:val="00115B48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63DD"/>
    <w:rsid w:val="0017183C"/>
    <w:rsid w:val="001733F7"/>
    <w:rsid w:val="001760EA"/>
    <w:rsid w:val="00177CB8"/>
    <w:rsid w:val="0018079A"/>
    <w:rsid w:val="00180DD5"/>
    <w:rsid w:val="00182F32"/>
    <w:rsid w:val="00183491"/>
    <w:rsid w:val="001844BD"/>
    <w:rsid w:val="001849CE"/>
    <w:rsid w:val="001867FB"/>
    <w:rsid w:val="0018739C"/>
    <w:rsid w:val="0019097A"/>
    <w:rsid w:val="00194CDA"/>
    <w:rsid w:val="00194EF9"/>
    <w:rsid w:val="001966B1"/>
    <w:rsid w:val="001977FB"/>
    <w:rsid w:val="001A0537"/>
    <w:rsid w:val="001A0E21"/>
    <w:rsid w:val="001A11DE"/>
    <w:rsid w:val="001A190B"/>
    <w:rsid w:val="001A2908"/>
    <w:rsid w:val="001A2F23"/>
    <w:rsid w:val="001A461B"/>
    <w:rsid w:val="001A5C75"/>
    <w:rsid w:val="001A63AE"/>
    <w:rsid w:val="001B0B6D"/>
    <w:rsid w:val="001B0CD5"/>
    <w:rsid w:val="001B1733"/>
    <w:rsid w:val="001B1D98"/>
    <w:rsid w:val="001B30DD"/>
    <w:rsid w:val="001B38FE"/>
    <w:rsid w:val="001B5F1F"/>
    <w:rsid w:val="001B6217"/>
    <w:rsid w:val="001C0331"/>
    <w:rsid w:val="001C3B54"/>
    <w:rsid w:val="001C446F"/>
    <w:rsid w:val="001C474C"/>
    <w:rsid w:val="001C5166"/>
    <w:rsid w:val="001C7292"/>
    <w:rsid w:val="001D0117"/>
    <w:rsid w:val="001D15D8"/>
    <w:rsid w:val="001D1A24"/>
    <w:rsid w:val="001D5360"/>
    <w:rsid w:val="001D7A9C"/>
    <w:rsid w:val="001E02F4"/>
    <w:rsid w:val="001E033C"/>
    <w:rsid w:val="001E1C2A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49"/>
    <w:rsid w:val="001F53F0"/>
    <w:rsid w:val="001F5451"/>
    <w:rsid w:val="001F7D9B"/>
    <w:rsid w:val="001F7FC5"/>
    <w:rsid w:val="0020306B"/>
    <w:rsid w:val="00203582"/>
    <w:rsid w:val="00203F7B"/>
    <w:rsid w:val="0020412F"/>
    <w:rsid w:val="00210FA2"/>
    <w:rsid w:val="0021102C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B46"/>
    <w:rsid w:val="0024244B"/>
    <w:rsid w:val="002425F0"/>
    <w:rsid w:val="0024293A"/>
    <w:rsid w:val="00243FF0"/>
    <w:rsid w:val="00244072"/>
    <w:rsid w:val="002454EA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B5"/>
    <w:rsid w:val="00276E0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FEB"/>
    <w:rsid w:val="00292EED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07D"/>
    <w:rsid w:val="002C037C"/>
    <w:rsid w:val="002C0570"/>
    <w:rsid w:val="002C0C1D"/>
    <w:rsid w:val="002C1F21"/>
    <w:rsid w:val="002C2561"/>
    <w:rsid w:val="002C3136"/>
    <w:rsid w:val="002C3549"/>
    <w:rsid w:val="002C54D8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2ACC"/>
    <w:rsid w:val="00343595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A6B"/>
    <w:rsid w:val="00355F23"/>
    <w:rsid w:val="00356697"/>
    <w:rsid w:val="003612E4"/>
    <w:rsid w:val="003613A7"/>
    <w:rsid w:val="00361641"/>
    <w:rsid w:val="00363A2A"/>
    <w:rsid w:val="00364788"/>
    <w:rsid w:val="00365F70"/>
    <w:rsid w:val="003662B9"/>
    <w:rsid w:val="003663AA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4F83"/>
    <w:rsid w:val="00385B07"/>
    <w:rsid w:val="00386CFE"/>
    <w:rsid w:val="00390119"/>
    <w:rsid w:val="00390BF8"/>
    <w:rsid w:val="0039182E"/>
    <w:rsid w:val="003922D3"/>
    <w:rsid w:val="003A0B50"/>
    <w:rsid w:val="003A2764"/>
    <w:rsid w:val="003A2E4A"/>
    <w:rsid w:val="003A3E1C"/>
    <w:rsid w:val="003A7B4F"/>
    <w:rsid w:val="003B0F4B"/>
    <w:rsid w:val="003B120B"/>
    <w:rsid w:val="003B2388"/>
    <w:rsid w:val="003B2F7D"/>
    <w:rsid w:val="003B36E1"/>
    <w:rsid w:val="003B42A7"/>
    <w:rsid w:val="003B47A9"/>
    <w:rsid w:val="003B7032"/>
    <w:rsid w:val="003C045E"/>
    <w:rsid w:val="003C14E1"/>
    <w:rsid w:val="003C2AA3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5A3C"/>
    <w:rsid w:val="00437502"/>
    <w:rsid w:val="004405BD"/>
    <w:rsid w:val="00441B25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25E0"/>
    <w:rsid w:val="004835AA"/>
    <w:rsid w:val="00484D7E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C1474"/>
    <w:rsid w:val="004C229C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63BC"/>
    <w:rsid w:val="004D72B3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A65"/>
    <w:rsid w:val="00536735"/>
    <w:rsid w:val="00536D2E"/>
    <w:rsid w:val="00537324"/>
    <w:rsid w:val="00537CEC"/>
    <w:rsid w:val="0054368D"/>
    <w:rsid w:val="005456FB"/>
    <w:rsid w:val="005460F7"/>
    <w:rsid w:val="005474BE"/>
    <w:rsid w:val="00550941"/>
    <w:rsid w:val="00553B21"/>
    <w:rsid w:val="00553D31"/>
    <w:rsid w:val="005544FC"/>
    <w:rsid w:val="00556521"/>
    <w:rsid w:val="00560860"/>
    <w:rsid w:val="005619D4"/>
    <w:rsid w:val="005628B0"/>
    <w:rsid w:val="00563501"/>
    <w:rsid w:val="00565CD6"/>
    <w:rsid w:val="00570AC9"/>
    <w:rsid w:val="0057193F"/>
    <w:rsid w:val="00571D5F"/>
    <w:rsid w:val="0057391E"/>
    <w:rsid w:val="0057407B"/>
    <w:rsid w:val="00574086"/>
    <w:rsid w:val="00576591"/>
    <w:rsid w:val="005800F1"/>
    <w:rsid w:val="00580395"/>
    <w:rsid w:val="00581055"/>
    <w:rsid w:val="0058146B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D00B7"/>
    <w:rsid w:val="005D26D2"/>
    <w:rsid w:val="005D27A2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9CF"/>
    <w:rsid w:val="00641FB9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C1B"/>
    <w:rsid w:val="0067497B"/>
    <w:rsid w:val="0067678B"/>
    <w:rsid w:val="00677423"/>
    <w:rsid w:val="00677DA5"/>
    <w:rsid w:val="00680440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91C"/>
    <w:rsid w:val="00697E42"/>
    <w:rsid w:val="00697EBD"/>
    <w:rsid w:val="006A0F82"/>
    <w:rsid w:val="006A0FBE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DCF"/>
    <w:rsid w:val="006E5209"/>
    <w:rsid w:val="006E54E2"/>
    <w:rsid w:val="006E7FE7"/>
    <w:rsid w:val="006F0E6A"/>
    <w:rsid w:val="006F0F33"/>
    <w:rsid w:val="006F3C9B"/>
    <w:rsid w:val="006F3FF3"/>
    <w:rsid w:val="006F7189"/>
    <w:rsid w:val="006F719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658E"/>
    <w:rsid w:val="00727C5A"/>
    <w:rsid w:val="0073138E"/>
    <w:rsid w:val="00731D13"/>
    <w:rsid w:val="00731DC9"/>
    <w:rsid w:val="00732349"/>
    <w:rsid w:val="007337F9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504A8"/>
    <w:rsid w:val="00751C6B"/>
    <w:rsid w:val="00752A26"/>
    <w:rsid w:val="0075564C"/>
    <w:rsid w:val="00755BB9"/>
    <w:rsid w:val="007626AA"/>
    <w:rsid w:val="00763576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92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0838"/>
    <w:rsid w:val="00811D54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61D1"/>
    <w:rsid w:val="008E6B3B"/>
    <w:rsid w:val="008E708B"/>
    <w:rsid w:val="008F0378"/>
    <w:rsid w:val="008F0B8C"/>
    <w:rsid w:val="008F103B"/>
    <w:rsid w:val="008F2E8C"/>
    <w:rsid w:val="008F4204"/>
    <w:rsid w:val="008F5C3B"/>
    <w:rsid w:val="008F5DEE"/>
    <w:rsid w:val="008F6442"/>
    <w:rsid w:val="008F70A3"/>
    <w:rsid w:val="00900B8B"/>
    <w:rsid w:val="00901A8A"/>
    <w:rsid w:val="00902A60"/>
    <w:rsid w:val="00902CA8"/>
    <w:rsid w:val="0090324F"/>
    <w:rsid w:val="00903AF2"/>
    <w:rsid w:val="00904067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9DF"/>
    <w:rsid w:val="00944395"/>
    <w:rsid w:val="00944C22"/>
    <w:rsid w:val="009472DF"/>
    <w:rsid w:val="009500E2"/>
    <w:rsid w:val="00950B15"/>
    <w:rsid w:val="00951300"/>
    <w:rsid w:val="00951CAF"/>
    <w:rsid w:val="00952E13"/>
    <w:rsid w:val="00953A75"/>
    <w:rsid w:val="00953ED9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26F5"/>
    <w:rsid w:val="00983AC5"/>
    <w:rsid w:val="00983CA0"/>
    <w:rsid w:val="00983D20"/>
    <w:rsid w:val="009851AF"/>
    <w:rsid w:val="00985C98"/>
    <w:rsid w:val="0098642A"/>
    <w:rsid w:val="009901BD"/>
    <w:rsid w:val="00992D4A"/>
    <w:rsid w:val="00994803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216E"/>
    <w:rsid w:val="009B29D2"/>
    <w:rsid w:val="009B2A84"/>
    <w:rsid w:val="009B4722"/>
    <w:rsid w:val="009B4953"/>
    <w:rsid w:val="009B62B4"/>
    <w:rsid w:val="009C02E3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7F5F"/>
    <w:rsid w:val="009E0572"/>
    <w:rsid w:val="009E08F9"/>
    <w:rsid w:val="009E473B"/>
    <w:rsid w:val="009E6442"/>
    <w:rsid w:val="009F1662"/>
    <w:rsid w:val="009F1F8C"/>
    <w:rsid w:val="009F24EA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AFB"/>
    <w:rsid w:val="00A43B42"/>
    <w:rsid w:val="00A43EB7"/>
    <w:rsid w:val="00A44414"/>
    <w:rsid w:val="00A46388"/>
    <w:rsid w:val="00A47178"/>
    <w:rsid w:val="00A478CF"/>
    <w:rsid w:val="00A47E4C"/>
    <w:rsid w:val="00A51210"/>
    <w:rsid w:val="00A52581"/>
    <w:rsid w:val="00A53624"/>
    <w:rsid w:val="00A54293"/>
    <w:rsid w:val="00A5520D"/>
    <w:rsid w:val="00A5677E"/>
    <w:rsid w:val="00A60EF7"/>
    <w:rsid w:val="00A61B2F"/>
    <w:rsid w:val="00A634E1"/>
    <w:rsid w:val="00A645CA"/>
    <w:rsid w:val="00A6593A"/>
    <w:rsid w:val="00A67EEB"/>
    <w:rsid w:val="00A70144"/>
    <w:rsid w:val="00A706A7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90B"/>
    <w:rsid w:val="00AF6A1A"/>
    <w:rsid w:val="00AF6D8B"/>
    <w:rsid w:val="00AF7896"/>
    <w:rsid w:val="00B00E00"/>
    <w:rsid w:val="00B018CE"/>
    <w:rsid w:val="00B0199B"/>
    <w:rsid w:val="00B04B3D"/>
    <w:rsid w:val="00B0599A"/>
    <w:rsid w:val="00B06AE9"/>
    <w:rsid w:val="00B07D6C"/>
    <w:rsid w:val="00B10F81"/>
    <w:rsid w:val="00B1138D"/>
    <w:rsid w:val="00B15BF2"/>
    <w:rsid w:val="00B15E61"/>
    <w:rsid w:val="00B21C25"/>
    <w:rsid w:val="00B276F9"/>
    <w:rsid w:val="00B33AB9"/>
    <w:rsid w:val="00B33F33"/>
    <w:rsid w:val="00B40E15"/>
    <w:rsid w:val="00B4300A"/>
    <w:rsid w:val="00B448D2"/>
    <w:rsid w:val="00B44E38"/>
    <w:rsid w:val="00B4592B"/>
    <w:rsid w:val="00B46CAC"/>
    <w:rsid w:val="00B51380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4D48"/>
    <w:rsid w:val="00B74F7A"/>
    <w:rsid w:val="00B76D94"/>
    <w:rsid w:val="00B81A48"/>
    <w:rsid w:val="00B81D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705B"/>
    <w:rsid w:val="00BA0723"/>
    <w:rsid w:val="00BA088E"/>
    <w:rsid w:val="00BA1F71"/>
    <w:rsid w:val="00BA2646"/>
    <w:rsid w:val="00BA2E8E"/>
    <w:rsid w:val="00BA530F"/>
    <w:rsid w:val="00BA63FD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8DB"/>
    <w:rsid w:val="00BC4EE6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960"/>
    <w:rsid w:val="00C12935"/>
    <w:rsid w:val="00C12A8E"/>
    <w:rsid w:val="00C12FE9"/>
    <w:rsid w:val="00C14969"/>
    <w:rsid w:val="00C15B38"/>
    <w:rsid w:val="00C16A47"/>
    <w:rsid w:val="00C17E94"/>
    <w:rsid w:val="00C20173"/>
    <w:rsid w:val="00C22842"/>
    <w:rsid w:val="00C23B9D"/>
    <w:rsid w:val="00C23CC4"/>
    <w:rsid w:val="00C268AD"/>
    <w:rsid w:val="00C2722B"/>
    <w:rsid w:val="00C27E7B"/>
    <w:rsid w:val="00C31E12"/>
    <w:rsid w:val="00C33487"/>
    <w:rsid w:val="00C33890"/>
    <w:rsid w:val="00C35173"/>
    <w:rsid w:val="00C370EE"/>
    <w:rsid w:val="00C37504"/>
    <w:rsid w:val="00C37AFD"/>
    <w:rsid w:val="00C4174E"/>
    <w:rsid w:val="00C424CF"/>
    <w:rsid w:val="00C424F6"/>
    <w:rsid w:val="00C42EF7"/>
    <w:rsid w:val="00C43447"/>
    <w:rsid w:val="00C43C47"/>
    <w:rsid w:val="00C444D4"/>
    <w:rsid w:val="00C445BE"/>
    <w:rsid w:val="00C46258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1068"/>
    <w:rsid w:val="00C73084"/>
    <w:rsid w:val="00C74D6D"/>
    <w:rsid w:val="00C762DA"/>
    <w:rsid w:val="00C832B8"/>
    <w:rsid w:val="00C832C1"/>
    <w:rsid w:val="00C84489"/>
    <w:rsid w:val="00C84CB9"/>
    <w:rsid w:val="00C91533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E43"/>
    <w:rsid w:val="00CD03E4"/>
    <w:rsid w:val="00CD23DB"/>
    <w:rsid w:val="00CD4E0F"/>
    <w:rsid w:val="00CD5D9C"/>
    <w:rsid w:val="00CD5FC0"/>
    <w:rsid w:val="00CD6BDD"/>
    <w:rsid w:val="00CD6C3D"/>
    <w:rsid w:val="00CD7976"/>
    <w:rsid w:val="00CE0762"/>
    <w:rsid w:val="00CE07C8"/>
    <w:rsid w:val="00CE22FE"/>
    <w:rsid w:val="00CE2C95"/>
    <w:rsid w:val="00CE52BC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400BF"/>
    <w:rsid w:val="00D40B79"/>
    <w:rsid w:val="00D41652"/>
    <w:rsid w:val="00D41836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67C0"/>
    <w:rsid w:val="00D60C7D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909E7"/>
    <w:rsid w:val="00D912E1"/>
    <w:rsid w:val="00D9242D"/>
    <w:rsid w:val="00D93627"/>
    <w:rsid w:val="00D93839"/>
    <w:rsid w:val="00D94875"/>
    <w:rsid w:val="00D94DB0"/>
    <w:rsid w:val="00D97F76"/>
    <w:rsid w:val="00DA22D7"/>
    <w:rsid w:val="00DA306E"/>
    <w:rsid w:val="00DA4827"/>
    <w:rsid w:val="00DA540F"/>
    <w:rsid w:val="00DB101F"/>
    <w:rsid w:val="00DB11C8"/>
    <w:rsid w:val="00DB1FB9"/>
    <w:rsid w:val="00DB24D4"/>
    <w:rsid w:val="00DB28B7"/>
    <w:rsid w:val="00DB2EB7"/>
    <w:rsid w:val="00DB3183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35D7"/>
    <w:rsid w:val="00E0364A"/>
    <w:rsid w:val="00E04115"/>
    <w:rsid w:val="00E04AD8"/>
    <w:rsid w:val="00E05395"/>
    <w:rsid w:val="00E0673F"/>
    <w:rsid w:val="00E069A2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6E8D"/>
    <w:rsid w:val="00E300C5"/>
    <w:rsid w:val="00E30928"/>
    <w:rsid w:val="00E31386"/>
    <w:rsid w:val="00E315C1"/>
    <w:rsid w:val="00E32F20"/>
    <w:rsid w:val="00E363D7"/>
    <w:rsid w:val="00E37754"/>
    <w:rsid w:val="00E37FDC"/>
    <w:rsid w:val="00E426A6"/>
    <w:rsid w:val="00E4487A"/>
    <w:rsid w:val="00E45E93"/>
    <w:rsid w:val="00E460B0"/>
    <w:rsid w:val="00E4657D"/>
    <w:rsid w:val="00E46D14"/>
    <w:rsid w:val="00E47C8B"/>
    <w:rsid w:val="00E5140F"/>
    <w:rsid w:val="00E52433"/>
    <w:rsid w:val="00E5396C"/>
    <w:rsid w:val="00E5720B"/>
    <w:rsid w:val="00E57DA1"/>
    <w:rsid w:val="00E57DF7"/>
    <w:rsid w:val="00E61484"/>
    <w:rsid w:val="00E62A37"/>
    <w:rsid w:val="00E65668"/>
    <w:rsid w:val="00E66557"/>
    <w:rsid w:val="00E67E13"/>
    <w:rsid w:val="00E70A90"/>
    <w:rsid w:val="00E71045"/>
    <w:rsid w:val="00E71F30"/>
    <w:rsid w:val="00E72825"/>
    <w:rsid w:val="00E72B99"/>
    <w:rsid w:val="00E73133"/>
    <w:rsid w:val="00E74477"/>
    <w:rsid w:val="00E77F62"/>
    <w:rsid w:val="00E81CDE"/>
    <w:rsid w:val="00E83E0D"/>
    <w:rsid w:val="00E84B21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13DB"/>
    <w:rsid w:val="00EB1663"/>
    <w:rsid w:val="00EB462D"/>
    <w:rsid w:val="00EB4C3C"/>
    <w:rsid w:val="00EB5DA3"/>
    <w:rsid w:val="00EB7234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627"/>
    <w:rsid w:val="00EE0491"/>
    <w:rsid w:val="00EE0F29"/>
    <w:rsid w:val="00EE1C14"/>
    <w:rsid w:val="00EE249C"/>
    <w:rsid w:val="00EE3C90"/>
    <w:rsid w:val="00EE4E2D"/>
    <w:rsid w:val="00EE7A3C"/>
    <w:rsid w:val="00EF186F"/>
    <w:rsid w:val="00EF1B43"/>
    <w:rsid w:val="00EF450E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6279"/>
    <w:rsid w:val="00F378CC"/>
    <w:rsid w:val="00F37C5B"/>
    <w:rsid w:val="00F420F9"/>
    <w:rsid w:val="00F445A1"/>
    <w:rsid w:val="00F50BB8"/>
    <w:rsid w:val="00F52CA9"/>
    <w:rsid w:val="00F57831"/>
    <w:rsid w:val="00F603E4"/>
    <w:rsid w:val="00F60644"/>
    <w:rsid w:val="00F60F3D"/>
    <w:rsid w:val="00F61B98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13A0"/>
    <w:rsid w:val="00FE1963"/>
    <w:rsid w:val="00FE2062"/>
    <w:rsid w:val="00FE20FA"/>
    <w:rsid w:val="00FE4326"/>
    <w:rsid w:val="00FE505F"/>
    <w:rsid w:val="00FE557E"/>
    <w:rsid w:val="00FE5952"/>
    <w:rsid w:val="00FE5BE4"/>
    <w:rsid w:val="00FF04C1"/>
    <w:rsid w:val="00FF1FCA"/>
    <w:rsid w:val="00FF2405"/>
    <w:rsid w:val="00FF32EF"/>
    <w:rsid w:val="00FF4E3E"/>
    <w:rsid w:val="00FF621F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8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2014-03-17T08:31:00Z</dcterms:created>
  <dcterms:modified xsi:type="dcterms:W3CDTF">2014-03-18T13:34:00Z</dcterms:modified>
</cp:coreProperties>
</file>